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5B" w:rsidRDefault="00875F79">
      <w:r>
        <w:t>4Б</w:t>
      </w:r>
      <w:proofErr w:type="gramStart"/>
      <w:r>
        <w:t>.М</w:t>
      </w:r>
      <w:proofErr w:type="gramEnd"/>
      <w:r>
        <w:t>узыка,22.04.</w:t>
      </w:r>
    </w:p>
    <w:p w:rsidR="00875F79" w:rsidRDefault="00875F79">
      <w:pPr>
        <w:rPr>
          <w:rFonts w:ascii="Times New Roman" w:hAnsi="Times New Roman"/>
          <w:sz w:val="24"/>
          <w:szCs w:val="24"/>
          <w:lang w:eastAsia="ru-RU"/>
        </w:rPr>
      </w:pPr>
      <w:r>
        <w:t xml:space="preserve">Тема: </w:t>
      </w:r>
      <w:r w:rsidRPr="00875F79">
        <w:rPr>
          <w:rFonts w:ascii="Times New Roman" w:hAnsi="Times New Roman"/>
          <w:sz w:val="24"/>
          <w:szCs w:val="24"/>
          <w:lang w:eastAsia="ru-RU"/>
        </w:rPr>
        <w:t>Народные праздники. «Троица».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вначале лета, когда природа молода и свежа, отмечается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светлый, счастливый праздник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ТРОИЦА. Начало лета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буйство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растительности, море цветов и трав. Июнь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месяц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,</w:t>
      </w:r>
      <w:proofErr w:type="gramEnd"/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ласково называют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из</w:t>
      </w:r>
      <w:proofErr w:type="gramEnd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самых главных православных праздников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Святая Троица (Пятидесятница).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Троица приходится на 50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й день после Пасхи. Седьмая неделя после Пасхи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называлось «зелёными святками».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вначале лета, когда природа молода и свежа, отмечается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светлый, счастливый праздник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ТРОИЦА. Начало лета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буйство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растительности, море цветов и трав. Июнь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месяц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,</w:t>
      </w:r>
      <w:proofErr w:type="gramEnd"/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ласково называют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из</w:t>
      </w:r>
      <w:proofErr w:type="gramEnd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самых главных православных праздников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Святая Троица (Пятидесятница).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Троица приходится на 50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й день после Пасхи. Седьмая неделя после Пасхи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называлось «зелёными святками».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вначале лета, когда природа молода и свежа, отмечается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светлый, счастливый праздник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ТРОИЦА. Начало лета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буйство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растительности, море цветов и трав. Июнь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месяц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,</w:t>
      </w:r>
      <w:proofErr w:type="gramEnd"/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ласково называют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из</w:t>
      </w:r>
      <w:proofErr w:type="gramEnd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самых главных православных праздников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Святая Троица (Пятидесятница).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Троица приходится на 50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й день после Пасхи. Седьмая неделя после Пасхи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называлось «зелёными святками».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вначале лета, когда природа молода и свежа, отмечается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светлый, счастливый праздник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ТРОИЦА. Начало лета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буйство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растительности, море цветов и трав. Июнь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месяц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,</w:t>
      </w:r>
      <w:proofErr w:type="gramEnd"/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ласково называют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из</w:t>
      </w:r>
      <w:proofErr w:type="gramEnd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самых главных православных праздников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Святая Троица (Пятидесятница).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Троица приходится на 50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й день после Пасхи. Седьмая неделя после Пасхи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называлось «зелёными святками».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вначале лета, когда природа молода и свежа, отмечается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светлый, счастливый праздник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ТРОИЦА. Начало лета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буйство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растительности, море цветов и трав. Июнь –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месяц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>,</w:t>
      </w:r>
      <w:proofErr w:type="gramEnd"/>
      <w:r w:rsidRPr="00FD390A">
        <w:rPr>
          <w:rFonts w:ascii="ff5" w:eastAsia="Times New Roman" w:hAnsi="ff5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ласково называют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из</w:t>
      </w:r>
      <w:proofErr w:type="gramEnd"/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самых главных православных праздников 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Святая Троица (Пятидесятница).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Троица приходится на 50</w:t>
      </w:r>
      <w:r w:rsidRPr="00FD390A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й день после Пасхи. Седьмая неделя после Пасхи </w:t>
      </w:r>
    </w:p>
    <w:p w:rsidR="00FD390A" w:rsidRPr="00FD390A" w:rsidRDefault="00FD390A" w:rsidP="00FD390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FD390A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называлось «зелёными святками».</w:t>
      </w:r>
    </w:p>
    <w:p w:rsidR="00FD390A" w:rsidRPr="00476293" w:rsidRDefault="00FD390A" w:rsidP="0047629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В начале лета, когда природа молода и свежа, отмечается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светлый, счастливый праздник – ТРОИЦА. Начало лета - буйство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>растительности, море цветов и трав. Июнь – месяц</w:t>
      </w:r>
      <w:proofErr w:type="gramStart"/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 ласково называют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светозаром, земляничником, разноцветом. На июнь приходится один </w:t>
      </w:r>
      <w:proofErr w:type="gramStart"/>
      <w:r w:rsidRPr="00476293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самых главных православных праздников - Святая Троица (Пятидесятница).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 xml:space="preserve">Троица приходится на 50-й день после Пасхи. Седьмая неделя после Пасхи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76293">
        <w:rPr>
          <w:rFonts w:ascii="Times New Roman" w:hAnsi="Times New Roman" w:cs="Times New Roman"/>
          <w:sz w:val="24"/>
          <w:szCs w:val="24"/>
          <w:lang w:eastAsia="ru-RU"/>
        </w:rPr>
        <w:t>называлось «зелёными святками».</w:t>
      </w:r>
    </w:p>
    <w:p w:rsidR="00FD390A" w:rsidRPr="00476293" w:rsidRDefault="00FD390A" w:rsidP="004762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Повсюду: на улице, в усадьбах и домах – ставили берёзки, раскладывали цветы на столах, на полу, на подоконниках. Прихожане шли в церковь с букетами. Считалось,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что освящённые цветы и веточки приобретают целебные свойства. Из них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готовили отвары, их добавляли в корм скоту. Символом этого расцвета в России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была молодая березка. </w:t>
      </w:r>
    </w:p>
    <w:p w:rsidR="00FD390A" w:rsidRPr="00476293" w:rsidRDefault="00FD390A" w:rsidP="004762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Березовым веником можно париться в бане. Освещать жилище лучиной.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Топить печь звонкими березовыми дровами. Старые люди делали из бересты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лукошки, туеса, корзины. Связывают берестой разбитые горшки. Отпаивали </w:t>
      </w:r>
    </w:p>
    <w:p w:rsidR="00FD390A" w:rsidRP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больных березовым соком. Березовые  почки очень полезны. Они помогают </w:t>
      </w:r>
    </w:p>
    <w:p w:rsidR="00476293" w:rsidRDefault="00FD390A" w:rsidP="00FD390A">
      <w:pPr>
        <w:rPr>
          <w:rFonts w:ascii="Times New Roman" w:hAnsi="Times New Roman" w:cs="Times New Roman"/>
          <w:sz w:val="24"/>
          <w:szCs w:val="24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лечить многие болезни. </w:t>
      </w:r>
    </w:p>
    <w:p w:rsidR="00875F79" w:rsidRDefault="006451B8" w:rsidP="009D7F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293">
        <w:rPr>
          <w:rFonts w:ascii="Times New Roman" w:hAnsi="Times New Roman" w:cs="Times New Roman"/>
          <w:sz w:val="24"/>
          <w:szCs w:val="24"/>
        </w:rPr>
        <w:t xml:space="preserve">Березе  посвящалось много песен. </w:t>
      </w:r>
      <w:r w:rsidR="00476293">
        <w:rPr>
          <w:rFonts w:ascii="Times New Roman" w:hAnsi="Times New Roman" w:cs="Times New Roman"/>
          <w:sz w:val="24"/>
          <w:szCs w:val="24"/>
        </w:rPr>
        <w:t xml:space="preserve"> </w:t>
      </w:r>
      <w:r w:rsidR="00476293" w:rsidRPr="00476293">
        <w:rPr>
          <w:rFonts w:ascii="Times New Roman" w:hAnsi="Times New Roman" w:cs="Times New Roman"/>
          <w:sz w:val="24"/>
          <w:szCs w:val="24"/>
        </w:rPr>
        <w:t xml:space="preserve">Послушайте </w:t>
      </w:r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финал 4 симфонии </w:t>
      </w:r>
      <w:proofErr w:type="spellStart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П.Чайковского</w:t>
      </w:r>
      <w:proofErr w:type="spellEnd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этом </w:t>
      </w:r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симфоническом произведении </w:t>
      </w:r>
      <w:proofErr w:type="spellStart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</w:t>
      </w:r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Чайковского</w:t>
      </w:r>
      <w:proofErr w:type="spellEnd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звучит  мелодия  песни «Во поле береза стояла». В этом произведении </w:t>
      </w:r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троицкая</w:t>
      </w:r>
      <w:proofErr w:type="spellEnd"/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песня «Во поле берёза стояла» получила своё второе рождение</w:t>
      </w:r>
      <w:r w:rsidR="00476293" w:rsidRPr="00476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1B50" w:rsidRPr="001A1B50" w:rsidRDefault="007D21E5" w:rsidP="001A1B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Д/з.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слова песни «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Зеленая весна»</w:t>
      </w:r>
    </w:p>
    <w:p w:rsidR="001A1B50" w:rsidRPr="001A1B50" w:rsidRDefault="001A1B50" w:rsidP="001A1B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Птицы прилетели, ласково поют,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Ласточки весною гнёзда свои вьют.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Радуются дети солнышку с небес,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Зеленеет травка и волшебный лес.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Припев: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Солнышко, солнышко греет и печет,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Освещает солнышко синий небосвод.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хороводе с солнышком дружат облака,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Наступила яркая, нежная весна.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lastRenderedPageBreak/>
        <w:br/>
        <w:t>И танцуют в поле жёлтые цветы,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Небо голубое, в зелени кусты.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Хорошо весною, всё в любви цветёт,</w:t>
      </w:r>
      <w:r w:rsidRPr="001A1B50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Матушка - природа дышит и живёт.</w:t>
      </w:r>
    </w:p>
    <w:p w:rsidR="00476293" w:rsidRPr="00476293" w:rsidRDefault="001A1B50" w:rsidP="009D7FC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70C2C">
          <w:rPr>
            <w:rStyle w:val="a3"/>
            <w:rFonts w:ascii="Times New Roman" w:hAnsi="Times New Roman" w:cs="Times New Roman"/>
            <w:sz w:val="24"/>
            <w:szCs w:val="24"/>
          </w:rPr>
          <w:t>http://chudesenka.ru/3767-ze</w:t>
        </w:r>
        <w:r w:rsidRPr="00370C2C">
          <w:rPr>
            <w:rStyle w:val="a3"/>
            <w:rFonts w:ascii="Times New Roman" w:hAnsi="Times New Roman" w:cs="Times New Roman"/>
            <w:sz w:val="24"/>
            <w:szCs w:val="24"/>
          </w:rPr>
          <w:t>l</w:t>
        </w:r>
        <w:r w:rsidRPr="00370C2C">
          <w:rPr>
            <w:rStyle w:val="a3"/>
            <w:rFonts w:ascii="Times New Roman" w:hAnsi="Times New Roman" w:cs="Times New Roman"/>
            <w:sz w:val="24"/>
            <w:szCs w:val="24"/>
          </w:rPr>
          <w:t>enaya-vesna.html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6293" w:rsidRPr="0047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79"/>
    <w:rsid w:val="001A1B50"/>
    <w:rsid w:val="00476293"/>
    <w:rsid w:val="006451B8"/>
    <w:rsid w:val="007D21E5"/>
    <w:rsid w:val="00875F79"/>
    <w:rsid w:val="009D7FC0"/>
    <w:rsid w:val="00E0185B"/>
    <w:rsid w:val="00FD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1B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1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1B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51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udesenka.ru/3767-zelenaya-ves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2020-04-15T15:07:00Z</dcterms:created>
  <dcterms:modified xsi:type="dcterms:W3CDTF">2020-04-15T17:56:00Z</dcterms:modified>
</cp:coreProperties>
</file>